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FC" w:rsidRPr="006D2E41" w:rsidRDefault="006D2E41">
      <w:pPr>
        <w:rPr>
          <w:rFonts w:ascii="TradeGothic" w:hAnsi="TradeGothic"/>
        </w:rPr>
      </w:pPr>
      <w:r w:rsidRPr="006D2E41">
        <w:rPr>
          <w:rFonts w:ascii="TradeGothic" w:hAnsi="TradeGothic"/>
        </w:rPr>
        <w:t>Name:</w:t>
      </w:r>
      <w:r w:rsidRPr="006D2E41">
        <w:rPr>
          <w:rFonts w:ascii="TradeGothic" w:hAnsi="TradeGothic"/>
        </w:rPr>
        <w:tab/>
      </w:r>
      <w:r w:rsidRPr="006D2E41">
        <w:rPr>
          <w:rFonts w:ascii="TradeGothic" w:hAnsi="TradeGothic"/>
        </w:rPr>
        <w:tab/>
      </w:r>
      <w:r w:rsidRPr="006D2E41">
        <w:rPr>
          <w:rFonts w:ascii="TradeGothic" w:hAnsi="TradeGothic"/>
        </w:rPr>
        <w:tab/>
      </w:r>
      <w:r w:rsidRPr="006D2E41">
        <w:rPr>
          <w:rFonts w:ascii="TradeGothic" w:hAnsi="TradeGothic"/>
        </w:rPr>
        <w:tab/>
      </w:r>
    </w:p>
    <w:p w:rsidR="006D2E41" w:rsidRPr="006D2E41" w:rsidRDefault="006D2E41" w:rsidP="006D2E41">
      <w:pPr>
        <w:spacing w:after="0" w:line="240" w:lineRule="auto"/>
        <w:rPr>
          <w:rFonts w:ascii="TradeGothic" w:hAnsi="TradeGothic"/>
          <w:b/>
          <w:sz w:val="24"/>
          <w:szCs w:val="24"/>
          <w:u w:val="single"/>
        </w:rPr>
      </w:pPr>
      <w:r w:rsidRPr="006D2E41">
        <w:rPr>
          <w:rFonts w:ascii="TradeGothic" w:hAnsi="TradeGothic"/>
          <w:b/>
          <w:sz w:val="24"/>
          <w:szCs w:val="24"/>
          <w:u w:val="single"/>
        </w:rPr>
        <w:t>APUSH Major Themes in U.S. History Review:</w:t>
      </w:r>
    </w:p>
    <w:p w:rsidR="006D2E41" w:rsidRPr="006D2E41" w:rsidRDefault="006D2E41" w:rsidP="006D2E41">
      <w:pPr>
        <w:spacing w:after="0" w:line="240" w:lineRule="auto"/>
        <w:rPr>
          <w:rFonts w:ascii="TradeGothic" w:hAnsi="TradeGothic"/>
          <w:sz w:val="20"/>
          <w:szCs w:val="20"/>
        </w:rPr>
        <w:sectPr w:rsidR="006D2E41" w:rsidRPr="006D2E41" w:rsidSect="00B243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D2E41">
        <w:rPr>
          <w:rFonts w:ascii="TradeGothic" w:hAnsi="TradeGothic"/>
          <w:sz w:val="20"/>
          <w:szCs w:val="20"/>
        </w:rPr>
        <w:t>Due dates are in parentheses.</w:t>
      </w:r>
    </w:p>
    <w:p w:rsidR="006D2E41" w:rsidRPr="006D2E41" w:rsidRDefault="006D2E41" w:rsidP="006D2E41">
      <w:pPr>
        <w:pStyle w:val="ListParagraph"/>
        <w:numPr>
          <w:ilvl w:val="0"/>
          <w:numId w:val="1"/>
        </w:numPr>
        <w:spacing w:after="0" w:line="240" w:lineRule="auto"/>
        <w:rPr>
          <w:rFonts w:ascii="TradeGothic" w:hAnsi="TradeGothic"/>
          <w:sz w:val="24"/>
          <w:szCs w:val="24"/>
        </w:rPr>
      </w:pPr>
      <w:r w:rsidRPr="006D2E41">
        <w:rPr>
          <w:rFonts w:ascii="TradeGothic" w:hAnsi="TradeGothic"/>
          <w:sz w:val="24"/>
          <w:szCs w:val="24"/>
        </w:rPr>
        <w:lastRenderedPageBreak/>
        <w:t>African Americans (Due 4/30)</w:t>
      </w:r>
    </w:p>
    <w:p w:rsidR="006D2E41" w:rsidRPr="006D2E41" w:rsidRDefault="006D2E41" w:rsidP="006D2E41">
      <w:pPr>
        <w:pStyle w:val="ListParagraph"/>
        <w:numPr>
          <w:ilvl w:val="0"/>
          <w:numId w:val="1"/>
        </w:numPr>
        <w:spacing w:after="0" w:line="240" w:lineRule="auto"/>
        <w:rPr>
          <w:rFonts w:ascii="TradeGothic" w:hAnsi="TradeGothic"/>
          <w:sz w:val="24"/>
          <w:szCs w:val="24"/>
        </w:rPr>
      </w:pPr>
      <w:r w:rsidRPr="006D2E41">
        <w:rPr>
          <w:rFonts w:ascii="TradeGothic" w:hAnsi="TradeGothic"/>
          <w:sz w:val="24"/>
          <w:szCs w:val="24"/>
        </w:rPr>
        <w:t>Women (Due 5/4)</w:t>
      </w:r>
    </w:p>
    <w:p w:rsidR="006D2E41" w:rsidRPr="006D2E41" w:rsidRDefault="006D2E41" w:rsidP="006D2E41">
      <w:pPr>
        <w:pStyle w:val="ListParagraph"/>
        <w:numPr>
          <w:ilvl w:val="0"/>
          <w:numId w:val="1"/>
        </w:numPr>
        <w:spacing w:after="0" w:line="240" w:lineRule="auto"/>
        <w:rPr>
          <w:rFonts w:ascii="TradeGothic" w:hAnsi="TradeGothic"/>
          <w:sz w:val="24"/>
          <w:szCs w:val="24"/>
        </w:rPr>
      </w:pPr>
      <w:r w:rsidRPr="006D2E41">
        <w:rPr>
          <w:rFonts w:ascii="TradeGothic" w:hAnsi="TradeGothic"/>
          <w:sz w:val="24"/>
          <w:szCs w:val="24"/>
        </w:rPr>
        <w:t>Native Americans (5/4)</w:t>
      </w:r>
    </w:p>
    <w:p w:rsidR="006D2E41" w:rsidRPr="006D2E41" w:rsidRDefault="006D2E41" w:rsidP="006D2E41">
      <w:pPr>
        <w:pStyle w:val="ListParagraph"/>
        <w:numPr>
          <w:ilvl w:val="0"/>
          <w:numId w:val="1"/>
        </w:numPr>
        <w:spacing w:after="0" w:line="240" w:lineRule="auto"/>
        <w:rPr>
          <w:rFonts w:ascii="TradeGothic" w:hAnsi="TradeGothic"/>
          <w:sz w:val="24"/>
          <w:szCs w:val="24"/>
        </w:rPr>
      </w:pPr>
      <w:r w:rsidRPr="006D2E41">
        <w:rPr>
          <w:rFonts w:ascii="TradeGothic" w:hAnsi="TradeGothic"/>
          <w:sz w:val="24"/>
          <w:szCs w:val="24"/>
        </w:rPr>
        <w:lastRenderedPageBreak/>
        <w:t>Supreme Court Cases and Trials (5/8)</w:t>
      </w:r>
    </w:p>
    <w:p w:rsidR="006D2E41" w:rsidRPr="006D2E41" w:rsidRDefault="006D2E41" w:rsidP="006D2E41">
      <w:pPr>
        <w:pStyle w:val="ListParagraph"/>
        <w:numPr>
          <w:ilvl w:val="0"/>
          <w:numId w:val="1"/>
        </w:numPr>
        <w:spacing w:after="0" w:line="240" w:lineRule="auto"/>
        <w:rPr>
          <w:rFonts w:ascii="TradeGothic" w:hAnsi="TradeGothic"/>
          <w:sz w:val="24"/>
          <w:szCs w:val="24"/>
        </w:rPr>
      </w:pPr>
      <w:r w:rsidRPr="006D2E41">
        <w:rPr>
          <w:rFonts w:ascii="TradeGothic" w:hAnsi="TradeGothic"/>
          <w:sz w:val="24"/>
          <w:szCs w:val="24"/>
        </w:rPr>
        <w:t>Lit, Art, and Music (5/8)</w:t>
      </w:r>
    </w:p>
    <w:p w:rsidR="006D2E41" w:rsidRPr="006D2E41" w:rsidRDefault="006D2E41" w:rsidP="006D2E41">
      <w:pPr>
        <w:pStyle w:val="ListParagraph"/>
        <w:numPr>
          <w:ilvl w:val="0"/>
          <w:numId w:val="1"/>
        </w:numPr>
        <w:spacing w:after="0" w:line="240" w:lineRule="auto"/>
        <w:rPr>
          <w:rFonts w:ascii="TradeGothic" w:hAnsi="TradeGothic"/>
          <w:sz w:val="24"/>
          <w:szCs w:val="24"/>
        </w:rPr>
      </w:pPr>
      <w:r w:rsidRPr="006D2E41">
        <w:rPr>
          <w:rFonts w:ascii="TradeGothic" w:hAnsi="TradeGothic"/>
          <w:sz w:val="24"/>
          <w:szCs w:val="24"/>
        </w:rPr>
        <w:t>Labor (5/8)</w:t>
      </w:r>
    </w:p>
    <w:p w:rsidR="006D2E41" w:rsidRPr="006D2E41" w:rsidRDefault="006D2E41" w:rsidP="006D2E41">
      <w:pPr>
        <w:pStyle w:val="ListParagraph"/>
        <w:numPr>
          <w:ilvl w:val="0"/>
          <w:numId w:val="1"/>
        </w:numPr>
        <w:spacing w:after="0" w:line="240" w:lineRule="auto"/>
        <w:rPr>
          <w:rFonts w:ascii="TradeGothic" w:hAnsi="TradeGothic"/>
          <w:sz w:val="24"/>
          <w:szCs w:val="24"/>
        </w:rPr>
      </w:pPr>
      <w:r w:rsidRPr="006D2E41">
        <w:rPr>
          <w:rFonts w:ascii="TradeGothic" w:hAnsi="TradeGothic"/>
          <w:sz w:val="24"/>
          <w:szCs w:val="24"/>
        </w:rPr>
        <w:lastRenderedPageBreak/>
        <w:t>Congressional Acts (5/10)</w:t>
      </w:r>
    </w:p>
    <w:p w:rsidR="006D2E41" w:rsidRPr="006D2E41" w:rsidRDefault="006D2E41" w:rsidP="006D2E41">
      <w:pPr>
        <w:pStyle w:val="ListParagraph"/>
        <w:numPr>
          <w:ilvl w:val="0"/>
          <w:numId w:val="1"/>
        </w:numPr>
        <w:spacing w:after="0" w:line="240" w:lineRule="auto"/>
        <w:rPr>
          <w:rFonts w:ascii="TradeGothic" w:hAnsi="TradeGothic"/>
          <w:sz w:val="24"/>
          <w:szCs w:val="24"/>
        </w:rPr>
      </w:pPr>
      <w:r w:rsidRPr="006D2E41">
        <w:rPr>
          <w:rFonts w:ascii="TradeGothic" w:hAnsi="TradeGothic"/>
          <w:sz w:val="24"/>
          <w:szCs w:val="24"/>
        </w:rPr>
        <w:t>Immigration (5/10)</w:t>
      </w:r>
    </w:p>
    <w:p w:rsidR="006D2E41" w:rsidRPr="006D2E41" w:rsidRDefault="006D2E41" w:rsidP="006D2E41">
      <w:pPr>
        <w:pStyle w:val="ListParagraph"/>
        <w:numPr>
          <w:ilvl w:val="0"/>
          <w:numId w:val="1"/>
        </w:numPr>
        <w:spacing w:after="0" w:line="240" w:lineRule="auto"/>
        <w:rPr>
          <w:rFonts w:ascii="TradeGothic" w:hAnsi="TradeGothic"/>
          <w:sz w:val="24"/>
          <w:szCs w:val="24"/>
        </w:rPr>
      </w:pPr>
      <w:r w:rsidRPr="006D2E41">
        <w:rPr>
          <w:rFonts w:ascii="TradeGothic" w:hAnsi="TradeGothic"/>
          <w:sz w:val="24"/>
          <w:szCs w:val="24"/>
        </w:rPr>
        <w:t>U.S. Foreign Policy (5/10)</w:t>
      </w:r>
    </w:p>
    <w:p w:rsidR="006D2E41" w:rsidRPr="006D2E41" w:rsidRDefault="006D2E41" w:rsidP="006D2E41">
      <w:pPr>
        <w:spacing w:after="0" w:line="240" w:lineRule="auto"/>
        <w:rPr>
          <w:rFonts w:ascii="TradeGothic" w:hAnsi="TradeGothic"/>
        </w:rPr>
        <w:sectPr w:rsidR="006D2E41" w:rsidRPr="006D2E41" w:rsidSect="00B2431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D2E41" w:rsidRPr="006D2E41" w:rsidRDefault="006D2E41" w:rsidP="006D2E41">
      <w:pPr>
        <w:spacing w:after="0" w:line="240" w:lineRule="auto"/>
        <w:rPr>
          <w:rFonts w:ascii="TradeGothic" w:hAnsi="TradeGothic"/>
        </w:rPr>
      </w:pPr>
    </w:p>
    <w:p w:rsidR="006D2E41" w:rsidRDefault="006D2E41" w:rsidP="006D2E41">
      <w:pPr>
        <w:spacing w:after="0" w:line="240" w:lineRule="auto"/>
        <w:rPr>
          <w:rFonts w:ascii="TradeGothic" w:hAnsi="TradeGothic"/>
        </w:rPr>
      </w:pPr>
      <w:r w:rsidRPr="006D2E41">
        <w:rPr>
          <w:rFonts w:ascii="TradeGothic" w:hAnsi="TradeGothic"/>
          <w:b/>
        </w:rPr>
        <w:t>Directions:</w:t>
      </w:r>
      <w:r w:rsidRPr="006D2E41">
        <w:rPr>
          <w:rFonts w:ascii="TradeGothic" w:hAnsi="TradeGothic"/>
        </w:rPr>
        <w:t xml:space="preserve"> Identify and explain the key events</w:t>
      </w:r>
      <w:r w:rsidR="00EA2C5F">
        <w:rPr>
          <w:rFonts w:ascii="TradeGothic" w:hAnsi="TradeGothic"/>
        </w:rPr>
        <w:t xml:space="preserve"> and people</w:t>
      </w:r>
      <w:r w:rsidRPr="006D2E41">
        <w:rPr>
          <w:rFonts w:ascii="TradeGothic" w:hAnsi="TradeGothic"/>
        </w:rPr>
        <w:t xml:space="preserve"> for the themes above. Then, analyze how one event leads to another (cause and effect). This can all be bullet-pointed or in note form and should be done in a notebook or on loose leaf. </w:t>
      </w:r>
      <w:r>
        <w:rPr>
          <w:rFonts w:ascii="TradeGothic" w:hAnsi="TradeGothic"/>
        </w:rPr>
        <w:t xml:space="preserve">Use the class website for extra review and links. </w:t>
      </w:r>
      <w:r w:rsidRPr="006D2E41">
        <w:rPr>
          <w:rFonts w:ascii="TradeGothic" w:hAnsi="TradeGothic"/>
        </w:rPr>
        <w:sym w:font="Wingdings" w:char="F04A"/>
      </w:r>
    </w:p>
    <w:p w:rsidR="00EA2C5F" w:rsidRDefault="00EA2C5F" w:rsidP="006D2E41">
      <w:pPr>
        <w:spacing w:after="0" w:line="240" w:lineRule="auto"/>
        <w:rPr>
          <w:rFonts w:ascii="TradeGothic" w:hAnsi="TradeGothic"/>
        </w:rPr>
      </w:pPr>
    </w:p>
    <w:p w:rsidR="00EA2C5F" w:rsidRPr="000937A6" w:rsidRDefault="000937A6" w:rsidP="006D2E41">
      <w:pPr>
        <w:spacing w:after="0" w:line="240" w:lineRule="auto"/>
        <w:rPr>
          <w:rFonts w:ascii="TradeGothic" w:hAnsi="TradeGothic"/>
          <w:b/>
        </w:rPr>
      </w:pPr>
      <w:r w:rsidRPr="000937A6">
        <w:rPr>
          <w:rFonts w:ascii="TradeGothic" w:hAnsi="TradeGothic"/>
          <w:b/>
        </w:rPr>
        <w:t>African Americans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  <w:sectPr w:rsidR="00B24312" w:rsidSect="00B243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2C5F" w:rsidRP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 w:rsidRPr="00EA2C5F">
        <w:rPr>
          <w:rFonts w:ascii="TradeGothic" w:hAnsi="TradeGothic"/>
        </w:rPr>
        <w:lastRenderedPageBreak/>
        <w:t>Indentured Servitude</w:t>
      </w:r>
    </w:p>
    <w:p w:rsidR="00EA2C5F" w:rsidRP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 w:rsidRPr="00EA2C5F">
        <w:rPr>
          <w:rFonts w:ascii="TradeGothic" w:hAnsi="TradeGothic"/>
        </w:rPr>
        <w:t>Bacon’s Rebellion, 1676</w:t>
      </w:r>
    </w:p>
    <w:p w:rsidR="00EA2C5F" w:rsidRP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 w:rsidRPr="00EA2C5F">
        <w:rPr>
          <w:rFonts w:ascii="TradeGothic" w:hAnsi="TradeGothic"/>
        </w:rPr>
        <w:t>Beginning of Slavery – why/how?</w:t>
      </w:r>
    </w:p>
    <w:p w:rsidR="00EA2C5F" w:rsidRP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 w:rsidRPr="00EA2C5F">
        <w:rPr>
          <w:rFonts w:ascii="TradeGothic" w:hAnsi="TradeGothic"/>
        </w:rPr>
        <w:t>The Slave Trade (Triangular Trade)</w:t>
      </w:r>
    </w:p>
    <w:p w:rsidR="00EA2C5F" w:rsidRP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 w:rsidRPr="00EA2C5F">
        <w:rPr>
          <w:rFonts w:ascii="TradeGothic" w:hAnsi="TradeGothic"/>
        </w:rPr>
        <w:t>Characteristics of Slavery in the Colonies</w:t>
      </w:r>
    </w:p>
    <w:p w:rsidR="00EA2C5F" w:rsidRP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 w:rsidRPr="00EA2C5F">
        <w:rPr>
          <w:rFonts w:ascii="TradeGothic" w:hAnsi="TradeGothic"/>
        </w:rPr>
        <w:t xml:space="preserve">The </w:t>
      </w:r>
      <w:proofErr w:type="spellStart"/>
      <w:r w:rsidRPr="00EA2C5F">
        <w:rPr>
          <w:rFonts w:ascii="TradeGothic" w:hAnsi="TradeGothic"/>
        </w:rPr>
        <w:t>Stono</w:t>
      </w:r>
      <w:proofErr w:type="spellEnd"/>
      <w:r w:rsidRPr="00EA2C5F">
        <w:rPr>
          <w:rFonts w:ascii="TradeGothic" w:hAnsi="TradeGothic"/>
        </w:rPr>
        <w:t xml:space="preserve"> Rebellion</w:t>
      </w:r>
    </w:p>
    <w:p w:rsidR="00EA2C5F" w:rsidRP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 w:rsidRPr="00EA2C5F">
        <w:rPr>
          <w:rFonts w:ascii="TradeGothic" w:hAnsi="TradeGothic"/>
        </w:rPr>
        <w:t xml:space="preserve">Declaration of Independence (think what it </w:t>
      </w:r>
      <w:r w:rsidRPr="00EA2C5F">
        <w:rPr>
          <w:rFonts w:ascii="TradeGothic" w:hAnsi="TradeGothic"/>
          <w:i/>
        </w:rPr>
        <w:t>didn’t</w:t>
      </w:r>
      <w:r w:rsidRPr="00EA2C5F">
        <w:rPr>
          <w:rFonts w:ascii="TradeGothic" w:hAnsi="TradeGothic"/>
        </w:rPr>
        <w:t xml:space="preserve"> include)</w:t>
      </w:r>
    </w:p>
    <w:p w:rsidR="00EA2C5F" w:rsidRP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 w:rsidRPr="00EA2C5F">
        <w:rPr>
          <w:rFonts w:ascii="TradeGothic" w:hAnsi="TradeGothic"/>
        </w:rPr>
        <w:t>The Northwest Ordinance of 1787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 w:rsidRPr="00EA2C5F">
        <w:rPr>
          <w:rFonts w:ascii="TradeGothic" w:hAnsi="TradeGothic"/>
        </w:rPr>
        <w:t>The Constitution</w:t>
      </w:r>
      <w:r>
        <w:rPr>
          <w:rFonts w:ascii="TradeGothic" w:hAnsi="TradeGothic"/>
        </w:rPr>
        <w:t xml:space="preserve"> </w:t>
      </w:r>
      <w:r w:rsidRPr="00EA2C5F">
        <w:rPr>
          <w:rFonts w:ascii="TradeGothic" w:hAnsi="TradeGothic"/>
        </w:rPr>
        <w:t xml:space="preserve">(think what it </w:t>
      </w:r>
      <w:r w:rsidRPr="00EA2C5F">
        <w:rPr>
          <w:rFonts w:ascii="TradeGothic" w:hAnsi="TradeGothic"/>
          <w:i/>
        </w:rPr>
        <w:t>didn’t</w:t>
      </w:r>
      <w:r w:rsidRPr="00EA2C5F">
        <w:rPr>
          <w:rFonts w:ascii="TradeGothic" w:hAnsi="TradeGothic"/>
        </w:rPr>
        <w:t xml:space="preserve"> include)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Haitian Slave Rebellion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King Cotton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 xml:space="preserve">Characteristics of free African Americans 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Characteristics of Southern Society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Characteristics of Slave Society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Missouri Compromise of 1820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Debate of Texas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Wilmot Proviso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Compromise of 1850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Ostend Manifesto, 1854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Kansas-Nebraska Act, 1854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Dred Scott Decision, 1857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Positions of Republicans vs. Democrats on Slavery Pre-Civil War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Abolitionists and the Second Great Awakening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American Colonization Society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William Lloyd Garrison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Frederick Douglass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Harriet Beecher Stowe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Emancipation Proclamation, 1863</w:t>
      </w:r>
    </w:p>
    <w:p w:rsidR="00EA2C5F" w:rsidRDefault="00EA2C5F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African Americans in the Civil War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Reconstruction amendments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Sharecroppers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Black Codes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Compromise of 1877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1873 Slaughterhouse Cases and 1883 Civil Rights Cases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proofErr w:type="spellStart"/>
      <w:r>
        <w:rPr>
          <w:rFonts w:ascii="TradeGothic" w:hAnsi="TradeGothic"/>
        </w:rPr>
        <w:t>Plessy</w:t>
      </w:r>
      <w:proofErr w:type="spellEnd"/>
      <w:r>
        <w:rPr>
          <w:rFonts w:ascii="TradeGothic" w:hAnsi="TradeGothic"/>
        </w:rPr>
        <w:t xml:space="preserve"> v. Ferguson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Disenfranchising Black Voters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Booker T. Washington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W.E.B. Du Bois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NAACP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Progressives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Ida B. Wells-Barnett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Birth of a Nation and the KKK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World War I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Harlem Renaissance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Marcus Garvey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New Deal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Shift in Voting Patterns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 xml:space="preserve">WWII and the </w:t>
      </w:r>
      <w:proofErr w:type="spellStart"/>
      <w:r>
        <w:rPr>
          <w:rFonts w:ascii="TradeGothic" w:hAnsi="TradeGothic"/>
        </w:rPr>
        <w:t>Homefront</w:t>
      </w:r>
      <w:proofErr w:type="spellEnd"/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WWII and the War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 xml:space="preserve">President Harry S. Truman 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Brown v. Board of Education of Topeka, 1954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President Eisenhower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Dr. Martin Luther King, Jr.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Sit-In Movement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Malcolm X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Key Civil Rights Leaders of SCLC, NAACP, SNCC, Black Panthers, and Black Muslims</w:t>
      </w:r>
    </w:p>
    <w:p w:rsidR="00B24312" w:rsidRDefault="00B24312" w:rsidP="00EA2C5F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Black Power</w:t>
      </w:r>
    </w:p>
    <w:p w:rsidR="00B24312" w:rsidRDefault="00B24312" w:rsidP="00B24312">
      <w:pPr>
        <w:pStyle w:val="ListParagraph"/>
        <w:spacing w:after="0" w:line="240" w:lineRule="auto"/>
        <w:rPr>
          <w:rFonts w:ascii="TradeGothic" w:hAnsi="TradeGothic"/>
        </w:rPr>
        <w:sectPr w:rsidR="00B24312" w:rsidSect="00B243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4312" w:rsidRDefault="00B24312" w:rsidP="00B24312">
      <w:pPr>
        <w:pStyle w:val="ListParagraph"/>
        <w:spacing w:after="0" w:line="240" w:lineRule="auto"/>
        <w:rPr>
          <w:rFonts w:ascii="TradeGothic" w:hAnsi="TradeGothic"/>
        </w:rPr>
      </w:pPr>
    </w:p>
    <w:p w:rsidR="000937A6" w:rsidRPr="000937A6" w:rsidRDefault="000937A6" w:rsidP="00B24312">
      <w:pPr>
        <w:pStyle w:val="ListParagraph"/>
        <w:spacing w:after="0" w:line="240" w:lineRule="auto"/>
        <w:rPr>
          <w:rFonts w:ascii="TradeGothic" w:hAnsi="TradeGothic"/>
          <w:b/>
        </w:rPr>
      </w:pPr>
      <w:r w:rsidRPr="000937A6">
        <w:rPr>
          <w:rFonts w:ascii="TradeGothic" w:hAnsi="TradeGothic"/>
          <w:b/>
        </w:rPr>
        <w:t>Women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  <w:sectPr w:rsidR="000937A6" w:rsidSect="00B243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Anne Hutchinson (antinomianism)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Legal Status of Colonial Women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Lack of Women in Chesapeake Colonies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Abigail Adams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Cult of Domesticity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Republican Motherhood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The Lowell System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Seneca Falls Convention, 1848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Characteristics of Women’s Movement in Antebellum Period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Sarah Moore Grimke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Jane Addams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Fight for Suffrage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Women’s Christian Temperance Union (WCTU)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Dorothea Dix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Ida B. Wells-Barnett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Women and Progressive Reforms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Characteristics of 19</w:t>
      </w:r>
      <w:r w:rsidRPr="000937A6">
        <w:rPr>
          <w:rFonts w:ascii="TradeGothic" w:hAnsi="TradeGothic"/>
          <w:vertAlign w:val="superscript"/>
        </w:rPr>
        <w:t>th</w:t>
      </w:r>
      <w:r>
        <w:rPr>
          <w:rFonts w:ascii="TradeGothic" w:hAnsi="TradeGothic"/>
        </w:rPr>
        <w:t>/early 20</w:t>
      </w:r>
      <w:r w:rsidRPr="000937A6">
        <w:rPr>
          <w:rFonts w:ascii="TradeGothic" w:hAnsi="TradeGothic"/>
          <w:vertAlign w:val="superscript"/>
        </w:rPr>
        <w:t>th</w:t>
      </w:r>
      <w:r>
        <w:rPr>
          <w:rFonts w:ascii="TradeGothic" w:hAnsi="TradeGothic"/>
        </w:rPr>
        <w:t xml:space="preserve"> c. women in the workplace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Flappers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Characteristics of 1920/30s women in the workplace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Margaret Sanger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Decline of Feminist Movement (1920s)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Eleanor Roosevelt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WWII and the Workplace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1950s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 xml:space="preserve">Betty Friedan and </w:t>
      </w:r>
      <w:r>
        <w:rPr>
          <w:rFonts w:ascii="TradeGothic" w:hAnsi="TradeGothic"/>
          <w:i/>
        </w:rPr>
        <w:t>The Feminine Mystique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Expansion of Women’s Rights since 1963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Equal Rights Amendment</w:t>
      </w:r>
    </w:p>
    <w:p w:rsidR="000937A6" w:rsidRDefault="000937A6" w:rsidP="000937A6">
      <w:pPr>
        <w:pStyle w:val="ListParagraph"/>
        <w:spacing w:after="0" w:line="240" w:lineRule="auto"/>
        <w:rPr>
          <w:rFonts w:ascii="TradeGothic" w:hAnsi="TradeGothic"/>
        </w:rPr>
        <w:sectPr w:rsidR="000937A6" w:rsidSect="000937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37A6" w:rsidRDefault="000937A6" w:rsidP="000937A6">
      <w:pPr>
        <w:pStyle w:val="ListParagraph"/>
        <w:spacing w:after="0" w:line="240" w:lineRule="auto"/>
        <w:rPr>
          <w:rFonts w:ascii="TradeGothic" w:hAnsi="TradeGothic"/>
        </w:rPr>
      </w:pPr>
    </w:p>
    <w:p w:rsidR="000937A6" w:rsidRPr="00920426" w:rsidRDefault="000937A6" w:rsidP="000937A6">
      <w:pPr>
        <w:pStyle w:val="ListParagraph"/>
        <w:spacing w:after="0" w:line="240" w:lineRule="auto"/>
        <w:rPr>
          <w:rFonts w:ascii="TradeGothic" w:hAnsi="TradeGothic"/>
          <w:b/>
        </w:rPr>
      </w:pPr>
      <w:r w:rsidRPr="00920426">
        <w:rPr>
          <w:rFonts w:ascii="TradeGothic" w:hAnsi="TradeGothic"/>
          <w:b/>
        </w:rPr>
        <w:t>Native Americans</w:t>
      </w:r>
    </w:p>
    <w:p w:rsidR="00920426" w:rsidRDefault="0092042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  <w:sectPr w:rsidR="00920426" w:rsidSect="00B243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Pre-Columbian Societies (arrival, developments, failures)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Columbian Exchange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 xml:space="preserve">Disease and Population Collapse 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Similarities and Differences Between Native Americans and First Settlers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Interactions Between Native Americans and First Settlers</w:t>
      </w:r>
    </w:p>
    <w:p w:rsidR="000937A6" w:rsidRDefault="000937A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Iroquois Confederacy</w:t>
      </w:r>
    </w:p>
    <w:p w:rsidR="000937A6" w:rsidRDefault="0092042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Worcester v. Georgia, 1831</w:t>
      </w:r>
    </w:p>
    <w:p w:rsidR="00920426" w:rsidRDefault="0092042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Andrew Jackson</w:t>
      </w:r>
    </w:p>
    <w:p w:rsidR="00920426" w:rsidRDefault="0092042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Trail of Tears</w:t>
      </w:r>
    </w:p>
    <w:p w:rsidR="00920426" w:rsidRDefault="0092042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Decline of Plains Native Americans</w:t>
      </w:r>
    </w:p>
    <w:p w:rsidR="00920426" w:rsidRDefault="0092042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Century of Dishonor</w:t>
      </w:r>
    </w:p>
    <w:p w:rsidR="00920426" w:rsidRDefault="0092042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Dawes Act of 1887</w:t>
      </w:r>
    </w:p>
    <w:p w:rsidR="00920426" w:rsidRDefault="0092042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Consequences of Dawes Act</w:t>
      </w:r>
    </w:p>
    <w:p w:rsidR="00920426" w:rsidRDefault="0092042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Ghost Dance</w:t>
      </w:r>
    </w:p>
    <w:p w:rsidR="00920426" w:rsidRDefault="0092042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 xml:space="preserve">WWII and the </w:t>
      </w:r>
      <w:proofErr w:type="spellStart"/>
      <w:r>
        <w:rPr>
          <w:rFonts w:ascii="TradeGothic" w:hAnsi="TradeGothic"/>
        </w:rPr>
        <w:t>Homefront</w:t>
      </w:r>
      <w:proofErr w:type="spellEnd"/>
    </w:p>
    <w:p w:rsidR="00920426" w:rsidRDefault="00920426" w:rsidP="000937A6">
      <w:pPr>
        <w:pStyle w:val="ListParagraph"/>
        <w:numPr>
          <w:ilvl w:val="0"/>
          <w:numId w:val="2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Navajo Code Talkers</w:t>
      </w:r>
    </w:p>
    <w:p w:rsidR="00920426" w:rsidRDefault="00920426" w:rsidP="00920426">
      <w:pPr>
        <w:spacing w:after="0" w:line="240" w:lineRule="auto"/>
        <w:rPr>
          <w:rFonts w:ascii="TradeGothic" w:hAnsi="TradeGothic"/>
        </w:rPr>
        <w:sectPr w:rsidR="00920426" w:rsidSect="0092042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0426" w:rsidRDefault="00920426" w:rsidP="00920426">
      <w:pPr>
        <w:spacing w:after="0" w:line="240" w:lineRule="auto"/>
        <w:rPr>
          <w:rFonts w:ascii="TradeGothic" w:hAnsi="TradeGothic"/>
        </w:rPr>
      </w:pPr>
    </w:p>
    <w:p w:rsidR="00920426" w:rsidRPr="00920426" w:rsidRDefault="00920426" w:rsidP="00920426">
      <w:pPr>
        <w:spacing w:after="0" w:line="240" w:lineRule="auto"/>
        <w:rPr>
          <w:rFonts w:ascii="TradeGothic" w:hAnsi="TradeGothic"/>
          <w:b/>
        </w:rPr>
      </w:pPr>
      <w:r w:rsidRPr="00920426">
        <w:rPr>
          <w:rFonts w:ascii="TradeGothic" w:hAnsi="TradeGothic"/>
          <w:b/>
        </w:rPr>
        <w:t>Supreme Court Cases and Trials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  <w:sectPr w:rsidR="00920426" w:rsidSect="009204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The Marshall Court, 1801-1835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Marbury v. Madison, 1803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Dartmouth College v. Woodward, 1819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Worcester v. Georgia, 1831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Dred Scott v. Sanford, 1857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Slaughterhouse Cases, 1873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Civil Rights Cases of 1883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proofErr w:type="spellStart"/>
      <w:r>
        <w:rPr>
          <w:rFonts w:ascii="TradeGothic" w:hAnsi="TradeGothic"/>
        </w:rPr>
        <w:t>Plessy</w:t>
      </w:r>
      <w:proofErr w:type="spellEnd"/>
      <w:r>
        <w:rPr>
          <w:rFonts w:ascii="TradeGothic" w:hAnsi="TradeGothic"/>
        </w:rPr>
        <w:t xml:space="preserve"> v. Ferguson, 1896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Late 19</w:t>
      </w:r>
      <w:r w:rsidRPr="00920426">
        <w:rPr>
          <w:rFonts w:ascii="TradeGothic" w:hAnsi="TradeGothic"/>
          <w:vertAlign w:val="superscript"/>
        </w:rPr>
        <w:t>th</w:t>
      </w:r>
      <w:r>
        <w:rPr>
          <w:rFonts w:ascii="TradeGothic" w:hAnsi="TradeGothic"/>
        </w:rPr>
        <w:t>/20</w:t>
      </w:r>
      <w:r w:rsidRPr="00920426">
        <w:rPr>
          <w:rFonts w:ascii="TradeGothic" w:hAnsi="TradeGothic"/>
          <w:vertAlign w:val="superscript"/>
        </w:rPr>
        <w:t>th</w:t>
      </w:r>
      <w:r>
        <w:rPr>
          <w:rFonts w:ascii="TradeGothic" w:hAnsi="TradeGothic"/>
        </w:rPr>
        <w:t xml:space="preserve"> Century Cases favored…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Sacco and Vanzetti Trial, 1920s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John T. Scopes, 1925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proofErr w:type="spellStart"/>
      <w:r>
        <w:rPr>
          <w:rFonts w:ascii="TradeGothic" w:hAnsi="TradeGothic"/>
        </w:rPr>
        <w:t>Korematsu</w:t>
      </w:r>
      <w:proofErr w:type="spellEnd"/>
      <w:r>
        <w:rPr>
          <w:rFonts w:ascii="TradeGothic" w:hAnsi="TradeGothic"/>
        </w:rPr>
        <w:t xml:space="preserve"> v. United States, 1944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Warren Court, 1953-1969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Brown v. Board of Education of Topeka, 1954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Baker v. Carr, 1962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Griswold v. Connecticut, 1965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Miranda v. Arizona, 1966</w:t>
      </w:r>
    </w:p>
    <w:p w:rsidR="00920426" w:rsidRDefault="00920426" w:rsidP="00920426">
      <w:pPr>
        <w:pStyle w:val="ListParagraph"/>
        <w:numPr>
          <w:ilvl w:val="0"/>
          <w:numId w:val="3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Roe v. Wade, 1973</w:t>
      </w:r>
    </w:p>
    <w:p w:rsidR="00920426" w:rsidRDefault="00920426" w:rsidP="00920426">
      <w:pPr>
        <w:spacing w:after="0" w:line="240" w:lineRule="auto"/>
        <w:rPr>
          <w:rFonts w:ascii="TradeGothic" w:hAnsi="TradeGothic"/>
        </w:rPr>
        <w:sectPr w:rsidR="00920426" w:rsidSect="0092042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0426" w:rsidRDefault="00920426" w:rsidP="00920426">
      <w:pPr>
        <w:spacing w:after="0" w:line="240" w:lineRule="auto"/>
        <w:rPr>
          <w:rFonts w:ascii="TradeGothic" w:hAnsi="TradeGothic"/>
        </w:rPr>
      </w:pPr>
    </w:p>
    <w:p w:rsidR="00920426" w:rsidRPr="004C29E4" w:rsidRDefault="00920426" w:rsidP="00920426">
      <w:pPr>
        <w:spacing w:after="0" w:line="240" w:lineRule="auto"/>
        <w:rPr>
          <w:rFonts w:ascii="TradeGothic" w:hAnsi="TradeGothic"/>
          <w:b/>
        </w:rPr>
      </w:pPr>
      <w:r w:rsidRPr="004C29E4">
        <w:rPr>
          <w:rFonts w:ascii="TradeGothic" w:hAnsi="TradeGothic"/>
          <w:b/>
        </w:rPr>
        <w:t>Literature, Art, and Music</w:t>
      </w:r>
    </w:p>
    <w:p w:rsidR="00EA7287" w:rsidRDefault="00EA7287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  <w:i/>
        </w:rPr>
        <w:sectPr w:rsidR="00EA7287" w:rsidSect="009204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042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lastRenderedPageBreak/>
        <w:t>The Last of the Mohicans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 w:rsidRPr="00F962D6">
        <w:rPr>
          <w:rFonts w:ascii="TradeGothic" w:hAnsi="TradeGothic"/>
        </w:rPr>
        <w:t>“Common Sense”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The Federalist Papers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The Liberator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Democracy in America</w:t>
      </w:r>
    </w:p>
    <w:p w:rsid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Hudson River School</w:t>
      </w:r>
    </w:p>
    <w:p w:rsid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McGuffey Readers</w:t>
      </w:r>
    </w:p>
    <w:p w:rsid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“Civil Disobedience: On the Duty of Civil Disobedience”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The Scarlet Letter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Leaves of Grass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Uncle Tom’s Cabin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Walden</w:t>
      </w:r>
    </w:p>
    <w:p w:rsid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Horatio Alger Jr. stories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lastRenderedPageBreak/>
        <w:t>A Century of Dishonor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The Influence of Sea Power upon History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How the Other Half Lives</w:t>
      </w:r>
    </w:p>
    <w:p w:rsid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“The Significance of the Frontier in American History”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The Wizard of Oz</w:t>
      </w:r>
    </w:p>
    <w:p w:rsid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Ashcan School of Art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The Jungle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Pragmatism</w:t>
      </w:r>
    </w:p>
    <w:p w:rsid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Lost Generation of the 1920s</w:t>
      </w:r>
    </w:p>
    <w:p w:rsid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Harlem Renaissance</w:t>
      </w:r>
    </w:p>
    <w:p w:rsid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Jazz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The Grapes of Wrath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The Organization Man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lastRenderedPageBreak/>
        <w:t>On the Road</w:t>
      </w:r>
    </w:p>
    <w:p w:rsid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Rock and Roll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t>Silent Spring</w:t>
      </w:r>
    </w:p>
    <w:p w:rsidR="00F962D6" w:rsidRP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  <w:i/>
        </w:rPr>
        <w:lastRenderedPageBreak/>
        <w:t>The Other America\</w:t>
      </w:r>
    </w:p>
    <w:p w:rsidR="00EA7287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  <w:sectPr w:rsidR="00EA7287" w:rsidSect="00EA72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radeGothic" w:hAnsi="TradeGothic"/>
        </w:rPr>
        <w:t>“Letters from Birmingham Jail”</w:t>
      </w:r>
    </w:p>
    <w:p w:rsidR="00F962D6" w:rsidRDefault="00F962D6" w:rsidP="00920426">
      <w:pPr>
        <w:pStyle w:val="ListParagraph"/>
        <w:numPr>
          <w:ilvl w:val="0"/>
          <w:numId w:val="4"/>
        </w:numPr>
        <w:spacing w:after="0" w:line="240" w:lineRule="auto"/>
        <w:rPr>
          <w:rFonts w:ascii="TradeGothic" w:hAnsi="TradeGothic"/>
        </w:rPr>
      </w:pPr>
    </w:p>
    <w:p w:rsidR="00F962D6" w:rsidRDefault="00F962D6" w:rsidP="00F962D6">
      <w:pPr>
        <w:spacing w:after="0" w:line="240" w:lineRule="auto"/>
        <w:rPr>
          <w:rFonts w:ascii="TradeGothic" w:hAnsi="TradeGothic"/>
        </w:rPr>
      </w:pPr>
    </w:p>
    <w:p w:rsidR="00F962D6" w:rsidRPr="00C9008B" w:rsidRDefault="00C9008B" w:rsidP="00F962D6">
      <w:pPr>
        <w:spacing w:after="0" w:line="240" w:lineRule="auto"/>
        <w:rPr>
          <w:rFonts w:ascii="TradeGothic" w:hAnsi="TradeGothic"/>
          <w:b/>
        </w:rPr>
      </w:pPr>
      <w:r w:rsidRPr="00C9008B">
        <w:rPr>
          <w:rFonts w:ascii="TradeGothic" w:hAnsi="TradeGothic"/>
          <w:b/>
        </w:rPr>
        <w:t>Labor Unions, Strikes, and Laws</w:t>
      </w:r>
    </w:p>
    <w:p w:rsidR="00EA7287" w:rsidRDefault="00EA7287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  <w:sectPr w:rsidR="00EA7287" w:rsidSect="009204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008B" w:rsidRDefault="00C9008B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The Knights of Labor</w:t>
      </w:r>
    </w:p>
    <w:p w:rsidR="00C9008B" w:rsidRDefault="00C9008B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Industrial Workers of the World</w:t>
      </w:r>
    </w:p>
    <w:p w:rsidR="00C9008B" w:rsidRDefault="00C9008B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American Federation of Labor</w:t>
      </w:r>
    </w:p>
    <w:p w:rsidR="00C9008B" w:rsidRDefault="00C9008B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Great Railroad Strike, 1877</w:t>
      </w:r>
    </w:p>
    <w:p w:rsidR="00C9008B" w:rsidRDefault="00C9008B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Sherman Antitrust Act, 1890</w:t>
      </w:r>
    </w:p>
    <w:p w:rsidR="00C9008B" w:rsidRDefault="00C9008B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Homestead Strike, 1892</w:t>
      </w:r>
    </w:p>
    <w:p w:rsidR="00C9008B" w:rsidRDefault="00C9008B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Pullman Strike, 1894</w:t>
      </w:r>
    </w:p>
    <w:p w:rsidR="00C9008B" w:rsidRDefault="00C9008B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The Anthracite Coal Strike, 1902</w:t>
      </w:r>
    </w:p>
    <w:p w:rsidR="00C9008B" w:rsidRDefault="00C9008B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Wagner Act, 1935</w:t>
      </w:r>
    </w:p>
    <w:p w:rsidR="00C9008B" w:rsidRDefault="00C9008B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Congress of Industrial Workers (CIO)</w:t>
      </w:r>
    </w:p>
    <w:p w:rsidR="00C9008B" w:rsidRDefault="00C9008B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Split Between the AFL and the CIO</w:t>
      </w:r>
    </w:p>
    <w:p w:rsidR="00C9008B" w:rsidRDefault="00C9008B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Taft-Hartley Act, 1947</w:t>
      </w:r>
    </w:p>
    <w:p w:rsidR="00C9008B" w:rsidRDefault="00C9008B" w:rsidP="00C9008B">
      <w:pPr>
        <w:pStyle w:val="ListParagraph"/>
        <w:numPr>
          <w:ilvl w:val="0"/>
          <w:numId w:val="5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United Farm Workers</w:t>
      </w:r>
    </w:p>
    <w:p w:rsidR="00EA7287" w:rsidRDefault="00EA7287" w:rsidP="00C9008B">
      <w:pPr>
        <w:spacing w:after="0" w:line="240" w:lineRule="auto"/>
        <w:rPr>
          <w:rFonts w:ascii="TradeGothic" w:hAnsi="TradeGothic"/>
        </w:rPr>
        <w:sectPr w:rsidR="00EA7287" w:rsidSect="00EA72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008B" w:rsidRDefault="00C9008B" w:rsidP="00C9008B">
      <w:pPr>
        <w:spacing w:after="0" w:line="240" w:lineRule="auto"/>
        <w:rPr>
          <w:rFonts w:ascii="TradeGothic" w:hAnsi="TradeGothic"/>
        </w:rPr>
      </w:pPr>
    </w:p>
    <w:p w:rsidR="00C9008B" w:rsidRPr="00C9008B" w:rsidRDefault="00C9008B" w:rsidP="00C9008B">
      <w:pPr>
        <w:spacing w:after="0" w:line="240" w:lineRule="auto"/>
        <w:rPr>
          <w:rFonts w:ascii="TradeGothic" w:hAnsi="TradeGothic"/>
          <w:b/>
        </w:rPr>
      </w:pPr>
      <w:r w:rsidRPr="00C9008B">
        <w:rPr>
          <w:rFonts w:ascii="TradeGothic" w:hAnsi="TradeGothic"/>
          <w:b/>
        </w:rPr>
        <w:t>Congressional Acts</w:t>
      </w:r>
    </w:p>
    <w:p w:rsidR="00EA7287" w:rsidRDefault="00EA7287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  <w:sectPr w:rsidR="00EA7287" w:rsidSect="009204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Navigation Acts, 1651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Sugar Act, 1764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Stamp Act, 1765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Coercive Acts, 1774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Missouri Compromise, 1820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Compromise of 1850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Kansas-Nebraska Act, 1854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Homestead Act, 1862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Chinese Exclusion Act, 1882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Dawes Act, 1887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Sherman Antitrust Act, 1890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Pure Food and Drug Act, 1906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Federal Reserve Act, 1913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National Origins Act, 1924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National Industrial Recover Act, 1933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Neutrality Acts, 1930s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Social Security Act, 1935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Wagner Act, 1935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Lend-Lease Act, 1941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Taft-Hartley Act, 1947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Federal Highway Act, 1956</w:t>
      </w:r>
    </w:p>
    <w:p w:rsidR="00C9008B" w:rsidRDefault="00C9008B" w:rsidP="00C9008B">
      <w:pPr>
        <w:pStyle w:val="ListParagraph"/>
        <w:numPr>
          <w:ilvl w:val="0"/>
          <w:numId w:val="6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United States Immigration and Nationality Act, 1965</w:t>
      </w:r>
    </w:p>
    <w:p w:rsidR="00EA7287" w:rsidRDefault="00EA7287" w:rsidP="00C9008B">
      <w:pPr>
        <w:spacing w:after="0" w:line="240" w:lineRule="auto"/>
        <w:rPr>
          <w:rFonts w:ascii="TradeGothic" w:hAnsi="TradeGothic"/>
        </w:rPr>
        <w:sectPr w:rsidR="00EA7287" w:rsidSect="00EA72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008B" w:rsidRDefault="00C9008B" w:rsidP="00C9008B">
      <w:pPr>
        <w:spacing w:after="0" w:line="240" w:lineRule="auto"/>
        <w:rPr>
          <w:rFonts w:ascii="TradeGothic" w:hAnsi="TradeGothic"/>
        </w:rPr>
      </w:pPr>
    </w:p>
    <w:p w:rsidR="00C9008B" w:rsidRPr="00C9008B" w:rsidRDefault="00C9008B" w:rsidP="00C9008B">
      <w:pPr>
        <w:spacing w:after="0" w:line="240" w:lineRule="auto"/>
        <w:rPr>
          <w:rFonts w:ascii="TradeGothic" w:hAnsi="TradeGothic"/>
          <w:b/>
        </w:rPr>
      </w:pPr>
      <w:r w:rsidRPr="00C9008B">
        <w:rPr>
          <w:rFonts w:ascii="TradeGothic" w:hAnsi="TradeGothic"/>
          <w:b/>
        </w:rPr>
        <w:t>Immigration and Migration</w:t>
      </w:r>
    </w:p>
    <w:p w:rsidR="00EA7287" w:rsidRDefault="00EA7287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  <w:sectPr w:rsidR="00EA7287" w:rsidSect="009204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The Puritans</w:t>
      </w:r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Migration to Appalachia</w:t>
      </w:r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Irish (1800-1850)</w:t>
      </w:r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 xml:space="preserve">The Germans </w:t>
      </w:r>
      <w:r>
        <w:rPr>
          <w:rFonts w:ascii="TradeGothic" w:hAnsi="TradeGothic"/>
        </w:rPr>
        <w:t>(1800-1850)</w:t>
      </w:r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Know-Nothing Party</w:t>
      </w:r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proofErr w:type="spellStart"/>
      <w:r>
        <w:rPr>
          <w:rFonts w:ascii="TradeGothic" w:hAnsi="TradeGothic"/>
        </w:rPr>
        <w:t>Exodusters</w:t>
      </w:r>
      <w:proofErr w:type="spellEnd"/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New Immigrants (1880-1924)</w:t>
      </w:r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The Chinese Exclusion Act</w:t>
      </w:r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Nativist Opposition to the New Immigrants</w:t>
      </w:r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The National Origins Act</w:t>
      </w:r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Black Migration Causes</w:t>
      </w:r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Black Migration Push Factors</w:t>
      </w:r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Immigration from Mexico</w:t>
      </w:r>
    </w:p>
    <w:p w:rsidR="00C9008B" w:rsidRDefault="00C9008B" w:rsidP="00C9008B">
      <w:pPr>
        <w:pStyle w:val="ListParagraph"/>
        <w:numPr>
          <w:ilvl w:val="0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Population Shifts Post WWII</w:t>
      </w:r>
    </w:p>
    <w:p w:rsidR="00C9008B" w:rsidRDefault="00C9008B" w:rsidP="00C9008B">
      <w:pPr>
        <w:pStyle w:val="ListParagraph"/>
        <w:numPr>
          <w:ilvl w:val="1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Cities to suburbs</w:t>
      </w:r>
    </w:p>
    <w:p w:rsidR="00C9008B" w:rsidRDefault="00C9008B" w:rsidP="00C9008B">
      <w:pPr>
        <w:pStyle w:val="ListParagraph"/>
        <w:numPr>
          <w:ilvl w:val="1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Frostbelt to Sunbelt</w:t>
      </w:r>
    </w:p>
    <w:p w:rsidR="00C9008B" w:rsidRDefault="00C9008B" w:rsidP="00C9008B">
      <w:pPr>
        <w:pStyle w:val="ListParagraph"/>
        <w:numPr>
          <w:ilvl w:val="1"/>
          <w:numId w:val="7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Latin America and Asia to America</w:t>
      </w:r>
    </w:p>
    <w:p w:rsidR="00EA7287" w:rsidRDefault="00EA7287" w:rsidP="00C9008B">
      <w:pPr>
        <w:spacing w:after="0" w:line="240" w:lineRule="auto"/>
        <w:rPr>
          <w:rFonts w:ascii="TradeGothic" w:hAnsi="TradeGothic"/>
        </w:rPr>
        <w:sectPr w:rsidR="00EA7287" w:rsidSect="00EA72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008B" w:rsidRDefault="00C9008B" w:rsidP="00C9008B">
      <w:pPr>
        <w:spacing w:after="0" w:line="240" w:lineRule="auto"/>
        <w:rPr>
          <w:rFonts w:ascii="TradeGothic" w:hAnsi="TradeGothic"/>
        </w:rPr>
      </w:pPr>
    </w:p>
    <w:p w:rsidR="00C9008B" w:rsidRPr="00C9008B" w:rsidRDefault="00C9008B" w:rsidP="00C9008B">
      <w:pPr>
        <w:spacing w:after="0" w:line="240" w:lineRule="auto"/>
        <w:rPr>
          <w:rFonts w:ascii="TradeGothic" w:hAnsi="TradeGothic"/>
          <w:b/>
        </w:rPr>
      </w:pPr>
      <w:r w:rsidRPr="00C9008B">
        <w:rPr>
          <w:rFonts w:ascii="TradeGothic" w:hAnsi="TradeGothic"/>
          <w:b/>
        </w:rPr>
        <w:t>Foreign Policy in Latin America</w:t>
      </w:r>
    </w:p>
    <w:p w:rsidR="00EA7287" w:rsidRDefault="00EA7287" w:rsidP="00C9008B">
      <w:pPr>
        <w:pStyle w:val="ListParagraph"/>
        <w:numPr>
          <w:ilvl w:val="0"/>
          <w:numId w:val="8"/>
        </w:numPr>
        <w:spacing w:after="0" w:line="240" w:lineRule="auto"/>
        <w:rPr>
          <w:rFonts w:ascii="TradeGothic" w:hAnsi="TradeGothic"/>
        </w:rPr>
        <w:sectPr w:rsidR="00EA7287" w:rsidSect="009204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008B" w:rsidRDefault="00C9008B" w:rsidP="00C9008B">
      <w:pPr>
        <w:pStyle w:val="ListParagraph"/>
        <w:numPr>
          <w:ilvl w:val="0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Monroe Doctrine</w:t>
      </w:r>
    </w:p>
    <w:p w:rsidR="00C9008B" w:rsidRDefault="00C9008B" w:rsidP="00C9008B">
      <w:pPr>
        <w:pStyle w:val="ListParagraph"/>
        <w:numPr>
          <w:ilvl w:val="1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Reasons Issued</w:t>
      </w:r>
    </w:p>
    <w:p w:rsidR="00C9008B" w:rsidRDefault="00C9008B" w:rsidP="00C9008B">
      <w:pPr>
        <w:pStyle w:val="ListParagraph"/>
        <w:numPr>
          <w:ilvl w:val="1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Principles</w:t>
      </w:r>
    </w:p>
    <w:p w:rsidR="00C9008B" w:rsidRDefault="00C9008B" w:rsidP="00C9008B">
      <w:pPr>
        <w:pStyle w:val="ListParagraph"/>
        <w:numPr>
          <w:ilvl w:val="1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Role of British Navy</w:t>
      </w:r>
    </w:p>
    <w:p w:rsidR="00C9008B" w:rsidRDefault="00C9008B" w:rsidP="00C9008B">
      <w:pPr>
        <w:pStyle w:val="ListParagraph"/>
        <w:numPr>
          <w:ilvl w:val="0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Spanish –American War</w:t>
      </w:r>
    </w:p>
    <w:p w:rsidR="00C9008B" w:rsidRDefault="00C9008B" w:rsidP="00C9008B">
      <w:pPr>
        <w:pStyle w:val="ListParagraph"/>
        <w:numPr>
          <w:ilvl w:val="1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Causes</w:t>
      </w:r>
    </w:p>
    <w:p w:rsidR="00C9008B" w:rsidRDefault="00C9008B" w:rsidP="00C9008B">
      <w:pPr>
        <w:pStyle w:val="ListParagraph"/>
        <w:numPr>
          <w:ilvl w:val="1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Territorial Acquisitions</w:t>
      </w:r>
    </w:p>
    <w:p w:rsidR="00C9008B" w:rsidRDefault="00C9008B" w:rsidP="00C9008B">
      <w:pPr>
        <w:pStyle w:val="ListParagraph"/>
        <w:numPr>
          <w:ilvl w:val="1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Debate Over Annexing the Philippines</w:t>
      </w:r>
    </w:p>
    <w:p w:rsidR="00C9008B" w:rsidRDefault="00C9008B" w:rsidP="00C9008B">
      <w:pPr>
        <w:pStyle w:val="ListParagraph"/>
        <w:numPr>
          <w:ilvl w:val="0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Roosevelt Corollary to the Monroe Doctrine</w:t>
      </w:r>
    </w:p>
    <w:p w:rsidR="00C9008B" w:rsidRDefault="00C9008B" w:rsidP="00C9008B">
      <w:pPr>
        <w:pStyle w:val="ListParagraph"/>
        <w:numPr>
          <w:ilvl w:val="1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Reasons issued</w:t>
      </w:r>
    </w:p>
    <w:p w:rsidR="00C9008B" w:rsidRDefault="00C9008B" w:rsidP="00C9008B">
      <w:pPr>
        <w:pStyle w:val="ListParagraph"/>
        <w:numPr>
          <w:ilvl w:val="1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Principles and consequences</w:t>
      </w:r>
    </w:p>
    <w:p w:rsidR="00C9008B" w:rsidRDefault="00C9008B" w:rsidP="00C9008B">
      <w:pPr>
        <w:pStyle w:val="ListParagraph"/>
        <w:numPr>
          <w:ilvl w:val="0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Dollar Diplomacy</w:t>
      </w:r>
    </w:p>
    <w:p w:rsidR="00C9008B" w:rsidRDefault="00C9008B" w:rsidP="00C9008B">
      <w:pPr>
        <w:pStyle w:val="ListParagraph"/>
        <w:numPr>
          <w:ilvl w:val="0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Good Neighbor Policy</w:t>
      </w:r>
    </w:p>
    <w:p w:rsidR="00C9008B" w:rsidRDefault="00C9008B" w:rsidP="00C9008B">
      <w:pPr>
        <w:pStyle w:val="ListParagraph"/>
        <w:numPr>
          <w:ilvl w:val="0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Alliance for Progress</w:t>
      </w:r>
    </w:p>
    <w:p w:rsidR="00C9008B" w:rsidRDefault="00C9008B" w:rsidP="00C9008B">
      <w:pPr>
        <w:pStyle w:val="ListParagraph"/>
        <w:numPr>
          <w:ilvl w:val="0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JFK and Cuba</w:t>
      </w:r>
    </w:p>
    <w:p w:rsidR="00C9008B" w:rsidRDefault="00C9008B" w:rsidP="00C9008B">
      <w:pPr>
        <w:pStyle w:val="ListParagraph"/>
        <w:numPr>
          <w:ilvl w:val="1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Bay of Pigs</w:t>
      </w:r>
    </w:p>
    <w:p w:rsidR="00C9008B" w:rsidRDefault="00C9008B" w:rsidP="00C9008B">
      <w:pPr>
        <w:pStyle w:val="ListParagraph"/>
        <w:numPr>
          <w:ilvl w:val="1"/>
          <w:numId w:val="8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Cuban Missile Crisis</w:t>
      </w:r>
    </w:p>
    <w:p w:rsidR="00EA7287" w:rsidRDefault="00EA7287" w:rsidP="002C2090">
      <w:pPr>
        <w:spacing w:after="0" w:line="240" w:lineRule="auto"/>
        <w:rPr>
          <w:rFonts w:ascii="TradeGothic" w:hAnsi="TradeGothic"/>
        </w:rPr>
        <w:sectPr w:rsidR="00EA7287" w:rsidSect="00EA72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2090" w:rsidRDefault="002C2090" w:rsidP="002C2090">
      <w:pPr>
        <w:spacing w:after="0" w:line="240" w:lineRule="auto"/>
        <w:rPr>
          <w:rFonts w:ascii="TradeGothic" w:hAnsi="TradeGothic"/>
        </w:rPr>
      </w:pPr>
    </w:p>
    <w:p w:rsidR="002C2090" w:rsidRPr="002C2090" w:rsidRDefault="002C2090" w:rsidP="002C2090">
      <w:pPr>
        <w:spacing w:after="0" w:line="240" w:lineRule="auto"/>
        <w:rPr>
          <w:rFonts w:ascii="TradeGothic" w:hAnsi="TradeGothic"/>
          <w:b/>
        </w:rPr>
      </w:pPr>
      <w:r w:rsidRPr="002C2090">
        <w:rPr>
          <w:rFonts w:ascii="TradeGothic" w:hAnsi="TradeGothic"/>
          <w:b/>
        </w:rPr>
        <w:t>Foreign Policy: Vietnam</w:t>
      </w:r>
    </w:p>
    <w:p w:rsidR="00EA7287" w:rsidRDefault="00EA7287" w:rsidP="002C2090">
      <w:pPr>
        <w:pStyle w:val="ListParagraph"/>
        <w:numPr>
          <w:ilvl w:val="0"/>
          <w:numId w:val="9"/>
        </w:numPr>
        <w:spacing w:after="0" w:line="240" w:lineRule="auto"/>
        <w:rPr>
          <w:rFonts w:ascii="TradeGothic" w:hAnsi="TradeGothic"/>
        </w:rPr>
        <w:sectPr w:rsidR="00EA7287" w:rsidSect="009204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2090" w:rsidRDefault="002C2090" w:rsidP="002C2090">
      <w:pPr>
        <w:pStyle w:val="ListParagraph"/>
        <w:numPr>
          <w:ilvl w:val="0"/>
          <w:numId w:val="9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Policy of Containment</w:t>
      </w:r>
    </w:p>
    <w:p w:rsidR="002C2090" w:rsidRDefault="002C2090" w:rsidP="002C2090">
      <w:pPr>
        <w:pStyle w:val="ListParagraph"/>
        <w:numPr>
          <w:ilvl w:val="0"/>
          <w:numId w:val="9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 xml:space="preserve">French Withdrawal </w:t>
      </w:r>
    </w:p>
    <w:p w:rsidR="002C2090" w:rsidRDefault="002C2090" w:rsidP="002C2090">
      <w:pPr>
        <w:pStyle w:val="ListParagraph"/>
        <w:numPr>
          <w:ilvl w:val="0"/>
          <w:numId w:val="9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The Domino Effect</w:t>
      </w:r>
    </w:p>
    <w:p w:rsidR="002C2090" w:rsidRDefault="002C2090" w:rsidP="002C2090">
      <w:pPr>
        <w:pStyle w:val="ListParagraph"/>
        <w:numPr>
          <w:ilvl w:val="0"/>
          <w:numId w:val="9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Gulf of Tonkin Incident</w:t>
      </w:r>
    </w:p>
    <w:p w:rsidR="002C2090" w:rsidRDefault="002C2090" w:rsidP="002C2090">
      <w:pPr>
        <w:pStyle w:val="ListParagraph"/>
        <w:numPr>
          <w:ilvl w:val="0"/>
          <w:numId w:val="9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 xml:space="preserve">The </w:t>
      </w:r>
      <w:proofErr w:type="spellStart"/>
      <w:r>
        <w:rPr>
          <w:rFonts w:ascii="TradeGothic" w:hAnsi="TradeGothic"/>
        </w:rPr>
        <w:t>Tet</w:t>
      </w:r>
      <w:proofErr w:type="spellEnd"/>
      <w:r>
        <w:rPr>
          <w:rFonts w:ascii="TradeGothic" w:hAnsi="TradeGothic"/>
        </w:rPr>
        <w:t xml:space="preserve"> Offensive</w:t>
      </w:r>
    </w:p>
    <w:p w:rsidR="002C2090" w:rsidRDefault="002C2090" w:rsidP="002C2090">
      <w:pPr>
        <w:pStyle w:val="ListParagraph"/>
        <w:numPr>
          <w:ilvl w:val="0"/>
          <w:numId w:val="9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Hawks and Doves</w:t>
      </w:r>
    </w:p>
    <w:p w:rsidR="002C2090" w:rsidRDefault="002C2090" w:rsidP="002C2090">
      <w:pPr>
        <w:pStyle w:val="ListParagraph"/>
        <w:numPr>
          <w:ilvl w:val="0"/>
          <w:numId w:val="9"/>
        </w:numPr>
        <w:spacing w:after="0" w:line="240" w:lineRule="auto"/>
        <w:rPr>
          <w:rFonts w:ascii="TradeGothic" w:hAnsi="TradeGothic"/>
        </w:rPr>
      </w:pPr>
      <w:proofErr w:type="spellStart"/>
      <w:r>
        <w:rPr>
          <w:rFonts w:ascii="TradeGothic" w:hAnsi="TradeGothic"/>
        </w:rPr>
        <w:t>Vietnamization</w:t>
      </w:r>
      <w:proofErr w:type="spellEnd"/>
    </w:p>
    <w:p w:rsidR="002C2090" w:rsidRDefault="002C2090" w:rsidP="002C2090">
      <w:pPr>
        <w:pStyle w:val="ListParagraph"/>
        <w:numPr>
          <w:ilvl w:val="0"/>
          <w:numId w:val="9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The Invasion of Cambodia</w:t>
      </w:r>
    </w:p>
    <w:p w:rsidR="002C2090" w:rsidRDefault="002C2090" w:rsidP="002C2090">
      <w:pPr>
        <w:pStyle w:val="ListParagraph"/>
        <w:numPr>
          <w:ilvl w:val="0"/>
          <w:numId w:val="9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Kent State</w:t>
      </w:r>
    </w:p>
    <w:p w:rsidR="002C2090" w:rsidRDefault="002C2090" w:rsidP="002C2090">
      <w:pPr>
        <w:pStyle w:val="ListParagraph"/>
        <w:numPr>
          <w:ilvl w:val="0"/>
          <w:numId w:val="9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Consequences of the War – Economy</w:t>
      </w:r>
    </w:p>
    <w:p w:rsidR="002C2090" w:rsidRDefault="002C2090" w:rsidP="002C2090">
      <w:pPr>
        <w:pStyle w:val="ListParagraph"/>
        <w:numPr>
          <w:ilvl w:val="0"/>
          <w:numId w:val="9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Consequences of the War – International Involvement</w:t>
      </w:r>
    </w:p>
    <w:p w:rsidR="00EA7287" w:rsidRDefault="00EA7287" w:rsidP="00EA7287">
      <w:pPr>
        <w:spacing w:after="0" w:line="240" w:lineRule="auto"/>
        <w:rPr>
          <w:rFonts w:ascii="TradeGothic" w:hAnsi="TradeGothic"/>
        </w:rPr>
        <w:sectPr w:rsidR="00EA7287" w:rsidSect="00EA72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7287" w:rsidRDefault="00EA7287" w:rsidP="00EA7287">
      <w:pPr>
        <w:spacing w:after="0" w:line="240" w:lineRule="auto"/>
        <w:rPr>
          <w:rFonts w:ascii="TradeGothic" w:hAnsi="TradeGothic"/>
        </w:rPr>
      </w:pPr>
    </w:p>
    <w:p w:rsidR="00EA7287" w:rsidRPr="00EA7287" w:rsidRDefault="00EA7287" w:rsidP="00EA7287">
      <w:pPr>
        <w:spacing w:after="0" w:line="240" w:lineRule="auto"/>
        <w:rPr>
          <w:rFonts w:ascii="TradeGothic" w:hAnsi="TradeGothic"/>
        </w:rPr>
      </w:pPr>
      <w:bookmarkStart w:id="0" w:name="_GoBack"/>
      <w:bookmarkEnd w:id="0"/>
    </w:p>
    <w:sectPr w:rsidR="00EA7287" w:rsidRPr="00EA7287" w:rsidSect="00EA728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16F"/>
    <w:multiLevelType w:val="hybridMultilevel"/>
    <w:tmpl w:val="098A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5A6C"/>
    <w:multiLevelType w:val="hybridMultilevel"/>
    <w:tmpl w:val="56FE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749B"/>
    <w:multiLevelType w:val="hybridMultilevel"/>
    <w:tmpl w:val="487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D7E1A"/>
    <w:multiLevelType w:val="hybridMultilevel"/>
    <w:tmpl w:val="F656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89E"/>
    <w:multiLevelType w:val="hybridMultilevel"/>
    <w:tmpl w:val="3A4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77F0E"/>
    <w:multiLevelType w:val="hybridMultilevel"/>
    <w:tmpl w:val="FE2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53B58"/>
    <w:multiLevelType w:val="hybridMultilevel"/>
    <w:tmpl w:val="AEDE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46E32"/>
    <w:multiLevelType w:val="hybridMultilevel"/>
    <w:tmpl w:val="90AE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F7ECF"/>
    <w:multiLevelType w:val="hybridMultilevel"/>
    <w:tmpl w:val="47DE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41"/>
    <w:rsid w:val="000937A6"/>
    <w:rsid w:val="002C2090"/>
    <w:rsid w:val="004C29E4"/>
    <w:rsid w:val="00590882"/>
    <w:rsid w:val="006D2E41"/>
    <w:rsid w:val="00920426"/>
    <w:rsid w:val="00B24312"/>
    <w:rsid w:val="00C9008B"/>
    <w:rsid w:val="00E86CFC"/>
    <w:rsid w:val="00EA2C5F"/>
    <w:rsid w:val="00EA7287"/>
    <w:rsid w:val="00F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4</cp:revision>
  <cp:lastPrinted>2012-04-20T12:18:00Z</cp:lastPrinted>
  <dcterms:created xsi:type="dcterms:W3CDTF">2012-04-20T11:52:00Z</dcterms:created>
  <dcterms:modified xsi:type="dcterms:W3CDTF">2012-04-23T14:43:00Z</dcterms:modified>
</cp:coreProperties>
</file>